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北京师范大学珠海校区</w:t>
      </w:r>
    </w:p>
    <w:p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本科生认定大学外语课程成绩申请表</w:t>
      </w:r>
    </w:p>
    <w:tbl>
      <w:tblPr>
        <w:tblStyle w:val="5"/>
        <w:tblW w:w="86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938"/>
        <w:gridCol w:w="1188"/>
        <w:gridCol w:w="17"/>
        <w:gridCol w:w="1046"/>
        <w:gridCol w:w="144"/>
        <w:gridCol w:w="1220"/>
        <w:gridCol w:w="741"/>
        <w:gridCol w:w="18"/>
        <w:gridCol w:w="16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93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07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20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年级</w:t>
            </w:r>
          </w:p>
        </w:tc>
        <w:tc>
          <w:tcPr>
            <w:tcW w:w="2402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3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207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20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402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申请以下列考试成绩办理大学英语课程成绩认定（附考试成绩单原件）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考试项目名称</w:t>
            </w:r>
          </w:p>
        </w:tc>
        <w:tc>
          <w:tcPr>
            <w:tcW w:w="2143" w:type="dxa"/>
            <w:gridSpan w:val="3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考试设置机构</w:t>
            </w:r>
          </w:p>
        </w:tc>
        <w:tc>
          <w:tcPr>
            <w:tcW w:w="1046" w:type="dxa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语种</w:t>
            </w:r>
          </w:p>
        </w:tc>
        <w:tc>
          <w:tcPr>
            <w:tcW w:w="2123" w:type="dxa"/>
            <w:gridSpan w:val="4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获得成绩日期</w:t>
            </w:r>
          </w:p>
        </w:tc>
        <w:tc>
          <w:tcPr>
            <w:tcW w:w="1643" w:type="dxa"/>
            <w:tcBorders>
              <w:bottom w:val="single" w:color="000000" w:sz="6" w:space="0"/>
            </w:tcBorders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3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43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申请将下列课程认定为大学英语课程（附含有申请课程成绩的成绩单）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课程名称</w:t>
            </w: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课程类别</w:t>
            </w: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授课语种</w:t>
            </w: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开课单位</w:t>
            </w: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学分</w:t>
            </w: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43" w:type="dxa"/>
            <w:gridSpan w:val="3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46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拟认定为如下大学外语课程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课程代码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课程名称</w:t>
            </w: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课程类别</w:t>
            </w: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学分</w:t>
            </w: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92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27" w:type="dxa"/>
            <w:gridSpan w:val="4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741" w:type="dxa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文理学院外语系审核意见：</w:t>
            </w:r>
          </w:p>
          <w:p>
            <w:pPr>
              <w:widowControl/>
              <w:ind w:firstLine="525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52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525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主管教学副院长（签章）：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  月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8647" w:type="dxa"/>
            <w:gridSpan w:val="10"/>
            <w:shd w:val="clear" w:color="auto" w:fill="auto"/>
            <w:tcMar>
              <w:top w:w="30" w:type="dxa"/>
              <w:left w:w="101" w:type="dxa"/>
              <w:bottom w:w="30" w:type="dxa"/>
              <w:right w:w="101" w:type="dxa"/>
            </w:tcMar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教务部审核意见：</w:t>
            </w:r>
          </w:p>
          <w:p>
            <w:pPr>
              <w:widowControl/>
              <w:ind w:firstLine="2625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2625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负责人（签章）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  月  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ind w:right="249"/>
        <w:rPr>
          <w:color w:val="333333"/>
          <w:sz w:val="18"/>
          <w:szCs w:val="18"/>
        </w:rPr>
      </w:pPr>
      <w:bookmarkStart w:id="0" w:name="_GoBack"/>
      <w:r>
        <w:rPr>
          <w:rFonts w:hint="eastAsia"/>
          <w:b/>
          <w:bCs/>
          <w:color w:val="333333"/>
          <w:sz w:val="18"/>
          <w:szCs w:val="18"/>
          <w:lang w:eastAsia="zh-CN"/>
        </w:rPr>
        <w:t>注</w:t>
      </w:r>
      <w:r>
        <w:rPr>
          <w:rFonts w:hint="eastAsia"/>
          <w:b/>
          <w:bCs/>
          <w:color w:val="333333"/>
          <w:sz w:val="18"/>
          <w:szCs w:val="18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1</w:t>
      </w:r>
      <w:r>
        <w:rPr>
          <w:rFonts w:hint="eastAsia"/>
          <w:color w:val="333333"/>
          <w:sz w:val="18"/>
          <w:szCs w:val="18"/>
          <w:lang w:eastAsia="zh-CN"/>
        </w:rPr>
        <w:t>、</w:t>
      </w:r>
      <w:r>
        <w:rPr>
          <w:rFonts w:hint="eastAsia"/>
          <w:color w:val="333333"/>
          <w:sz w:val="18"/>
          <w:szCs w:val="18"/>
        </w:rPr>
        <w:t>此表需与相关材料一并提交。如通过各类外语考试，则需提交原始成绩单；修读全英文的专业课程，需提交课程简介及成绩单；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2</w:t>
      </w:r>
      <w:r>
        <w:rPr>
          <w:rFonts w:hint="eastAsia"/>
          <w:color w:val="333333"/>
          <w:sz w:val="18"/>
          <w:szCs w:val="18"/>
          <w:lang w:eastAsia="zh-CN"/>
        </w:rPr>
        <w:t>、</w:t>
      </w:r>
      <w:r>
        <w:rPr>
          <w:rFonts w:hint="eastAsia"/>
          <w:color w:val="333333"/>
          <w:sz w:val="18"/>
          <w:szCs w:val="18"/>
        </w:rPr>
        <w:t>从第二学期开始提交的大学外语免修申请，均需同时提交本校已修读课程成绩单。</w:t>
      </w:r>
    </w:p>
    <w:p>
      <w:pPr>
        <w:pStyle w:val="4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</w:rPr>
        <w:t>此表一份，教务部审核通过后由外语系留存并负责录入大学外语课程成绩。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7407BC"/>
    <w:rsid w:val="00013AAB"/>
    <w:rsid w:val="0014323B"/>
    <w:rsid w:val="002B32C6"/>
    <w:rsid w:val="003530F8"/>
    <w:rsid w:val="003E3878"/>
    <w:rsid w:val="005D0412"/>
    <w:rsid w:val="006C2760"/>
    <w:rsid w:val="006D35BB"/>
    <w:rsid w:val="007407BC"/>
    <w:rsid w:val="007440BC"/>
    <w:rsid w:val="00847895"/>
    <w:rsid w:val="008828D4"/>
    <w:rsid w:val="00A33195"/>
    <w:rsid w:val="00A84CE5"/>
    <w:rsid w:val="00A84ECF"/>
    <w:rsid w:val="00AD45A0"/>
    <w:rsid w:val="00AE5835"/>
    <w:rsid w:val="00B52135"/>
    <w:rsid w:val="00BA2929"/>
    <w:rsid w:val="00C4792C"/>
    <w:rsid w:val="00CC1855"/>
    <w:rsid w:val="00CE3256"/>
    <w:rsid w:val="00D80880"/>
    <w:rsid w:val="00DF5DA5"/>
    <w:rsid w:val="00EC73BB"/>
    <w:rsid w:val="00F140CA"/>
    <w:rsid w:val="00F329C4"/>
    <w:rsid w:val="00FD0DA6"/>
    <w:rsid w:val="0A277D2C"/>
    <w:rsid w:val="165A5E73"/>
    <w:rsid w:val="21282E3F"/>
    <w:rsid w:val="339952B9"/>
    <w:rsid w:val="4D063625"/>
    <w:rsid w:val="52C81673"/>
    <w:rsid w:val="57D42355"/>
    <w:rsid w:val="5D314BAA"/>
    <w:rsid w:val="5E9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2</TotalTime>
  <ScaleCrop>false</ScaleCrop>
  <LinksUpToDate>false</LinksUpToDate>
  <CharactersWithSpaces>568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2023-02-06T10:58:00Z</dcterms:created>
  <dc:creator>huwei</dc:creator>
  <cp:lastModifiedBy>教务部胡伟</cp:lastModifiedBy>
  <dcterms:modified xsi:type="dcterms:W3CDTF">2023-11-17T02:46:54Z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340D7EFFA3C846C48DB950CCD39B7760_12</vt:lpwstr>
  </property>
</Properties>
</file>